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032" w:rsidRPr="008125F6" w:rsidRDefault="00296BB8" w:rsidP="000A1791">
      <w:pPr>
        <w:jc w:val="both"/>
        <w:rPr>
          <w:rFonts w:ascii="Century Gothic" w:hAnsi="Century Gothic"/>
          <w:b/>
          <w:sz w:val="28"/>
        </w:rPr>
      </w:pPr>
      <w:r w:rsidRPr="008125F6">
        <w:rPr>
          <w:rFonts w:ascii="Century Gothic" w:hAnsi="Century Gothic"/>
          <w:b/>
          <w:sz w:val="28"/>
        </w:rPr>
        <w:t xml:space="preserve">HHMI SCHEDULER- </w:t>
      </w:r>
      <w:r w:rsidR="005F40A0" w:rsidRPr="008125F6">
        <w:rPr>
          <w:rFonts w:ascii="Century Gothic" w:hAnsi="Century Gothic"/>
          <w:b/>
          <w:sz w:val="28"/>
        </w:rPr>
        <w:t>GETTING STARTED</w:t>
      </w:r>
    </w:p>
    <w:p w:rsidR="00296BB8" w:rsidRPr="005F40A0" w:rsidRDefault="00296BB8" w:rsidP="000A1791">
      <w:pPr>
        <w:jc w:val="both"/>
        <w:rPr>
          <w:rFonts w:ascii="Century Gothic" w:hAnsi="Century Gothic"/>
          <w:b/>
          <w:sz w:val="32"/>
        </w:rPr>
      </w:pPr>
    </w:p>
    <w:p w:rsidR="0089068B" w:rsidRDefault="0089068B" w:rsidP="000A1791">
      <w:pPr>
        <w:pStyle w:val="ListParagraph"/>
        <w:numPr>
          <w:ilvl w:val="0"/>
          <w:numId w:val="1"/>
        </w:numPr>
        <w:jc w:val="both"/>
        <w:rPr>
          <w:rFonts w:ascii="Century Gothic" w:hAnsi="Century Gothic"/>
          <w:b/>
        </w:rPr>
      </w:pPr>
      <w:r w:rsidRPr="0089068B">
        <w:rPr>
          <w:rFonts w:ascii="Century Gothic" w:hAnsi="Century Gothic"/>
          <w:b/>
        </w:rPr>
        <w:t xml:space="preserve">Go to CMB website </w:t>
      </w:r>
      <w:hyperlink r:id="rId5" w:history="1">
        <w:proofErr w:type="spellStart"/>
        <w:r w:rsidRPr="0089068B">
          <w:rPr>
            <w:rStyle w:val="Hyperlink"/>
            <w:rFonts w:ascii="Century Gothic" w:hAnsi="Century Gothic"/>
            <w:b/>
          </w:rPr>
          <w:t>www.science.smith.edu/cmbs</w:t>
        </w:r>
        <w:proofErr w:type="spellEnd"/>
      </w:hyperlink>
      <w:r w:rsidRPr="0089068B">
        <w:rPr>
          <w:rFonts w:ascii="Century Gothic" w:hAnsi="Century Gothic"/>
          <w:b/>
        </w:rPr>
        <w:t xml:space="preserve"> </w:t>
      </w:r>
      <w:r>
        <w:rPr>
          <w:rFonts w:ascii="Century Gothic" w:hAnsi="Century Gothic"/>
          <w:b/>
        </w:rPr>
        <w:t xml:space="preserve">(bookmark this page - lots of </w:t>
      </w:r>
      <w:r w:rsidRPr="0089068B">
        <w:rPr>
          <w:rFonts w:ascii="Century Gothic" w:hAnsi="Century Gothic"/>
          <w:b/>
        </w:rPr>
        <w:t>great info).</w:t>
      </w:r>
    </w:p>
    <w:p w:rsidR="0089068B" w:rsidRPr="0089068B" w:rsidRDefault="0089068B" w:rsidP="000A1791">
      <w:pPr>
        <w:ind w:left="360"/>
        <w:jc w:val="both"/>
        <w:rPr>
          <w:rFonts w:ascii="Century Gothic" w:hAnsi="Century Gothic"/>
          <w:b/>
        </w:rPr>
      </w:pPr>
    </w:p>
    <w:p w:rsidR="008C3032" w:rsidRPr="0089068B" w:rsidRDefault="0089068B" w:rsidP="000A1791">
      <w:pPr>
        <w:pStyle w:val="ListParagraph"/>
        <w:numPr>
          <w:ilvl w:val="0"/>
          <w:numId w:val="1"/>
        </w:numPr>
        <w:jc w:val="both"/>
        <w:rPr>
          <w:rFonts w:ascii="Century Gothic" w:hAnsi="Century Gothic"/>
          <w:b/>
        </w:rPr>
      </w:pPr>
      <w:r>
        <w:rPr>
          <w:rFonts w:ascii="Century Gothic" w:hAnsi="Century Gothic"/>
          <w:b/>
        </w:rPr>
        <w:t>Or from</w:t>
      </w:r>
      <w:r w:rsidRPr="008125F6">
        <w:rPr>
          <w:rFonts w:ascii="Century Gothic" w:hAnsi="Century Gothic"/>
          <w:b/>
        </w:rPr>
        <w:t xml:space="preserve"> Smith home page, click “Science Center” from choices across the top.</w:t>
      </w:r>
      <w:r>
        <w:rPr>
          <w:rFonts w:ascii="Century Gothic" w:hAnsi="Century Gothic"/>
          <w:b/>
        </w:rPr>
        <w:t xml:space="preserve"> </w:t>
      </w:r>
      <w:r w:rsidR="00B15B42" w:rsidRPr="0089068B">
        <w:rPr>
          <w:rFonts w:ascii="Century Gothic" w:hAnsi="Century Gothic"/>
          <w:b/>
        </w:rPr>
        <w:t>Under “Facilities /Resources’ choose “Center for Molecular Biology</w:t>
      </w:r>
      <w:r w:rsidR="005F40A0" w:rsidRPr="0089068B">
        <w:rPr>
          <w:rFonts w:ascii="Century Gothic" w:hAnsi="Century Gothic"/>
          <w:b/>
        </w:rPr>
        <w:t>.</w:t>
      </w:r>
      <w:r w:rsidR="00B15B42" w:rsidRPr="0089068B">
        <w:rPr>
          <w:rFonts w:ascii="Century Gothic" w:hAnsi="Century Gothic"/>
          <w:b/>
        </w:rPr>
        <w:t xml:space="preserve">” </w:t>
      </w:r>
      <w:r w:rsidRPr="0089068B">
        <w:rPr>
          <w:rFonts w:ascii="Century Gothic" w:hAnsi="Century Gothic"/>
          <w:b/>
        </w:rPr>
        <w:t>(</w:t>
      </w:r>
      <w:proofErr w:type="gramStart"/>
      <w:r>
        <w:rPr>
          <w:rFonts w:ascii="Century Gothic" w:hAnsi="Century Gothic"/>
          <w:b/>
        </w:rPr>
        <w:t>again</w:t>
      </w:r>
      <w:proofErr w:type="gramEnd"/>
      <w:r>
        <w:rPr>
          <w:rFonts w:ascii="Century Gothic" w:hAnsi="Century Gothic"/>
          <w:b/>
        </w:rPr>
        <w:t xml:space="preserve">, </w:t>
      </w:r>
      <w:r w:rsidRPr="0089068B">
        <w:rPr>
          <w:rFonts w:ascii="Century Gothic" w:hAnsi="Century Gothic"/>
          <w:b/>
        </w:rPr>
        <w:t>bookmark this page - lots of great info).</w:t>
      </w:r>
    </w:p>
    <w:p w:rsidR="005F40A0" w:rsidRPr="008125F6" w:rsidRDefault="005F40A0" w:rsidP="000A1791">
      <w:pPr>
        <w:jc w:val="both"/>
        <w:rPr>
          <w:rFonts w:ascii="Century Gothic" w:hAnsi="Century Gothic"/>
          <w:b/>
        </w:rPr>
      </w:pPr>
    </w:p>
    <w:p w:rsidR="0089068B" w:rsidRDefault="00B15B42" w:rsidP="000A1791">
      <w:pPr>
        <w:pStyle w:val="ListParagraph"/>
        <w:numPr>
          <w:ilvl w:val="0"/>
          <w:numId w:val="1"/>
        </w:numPr>
        <w:jc w:val="both"/>
        <w:rPr>
          <w:rFonts w:ascii="Century Gothic" w:hAnsi="Century Gothic"/>
          <w:b/>
        </w:rPr>
      </w:pPr>
      <w:r w:rsidRPr="0089068B">
        <w:rPr>
          <w:rFonts w:ascii="Century Gothic" w:hAnsi="Century Gothic"/>
          <w:b/>
        </w:rPr>
        <w:t>From Quick Links on lower left, choose HHMI Scheduler</w:t>
      </w:r>
      <w:r w:rsidR="000C4787" w:rsidRPr="0089068B">
        <w:rPr>
          <w:rFonts w:ascii="Century Gothic" w:hAnsi="Century Gothic"/>
          <w:b/>
        </w:rPr>
        <w:t xml:space="preserve"> </w:t>
      </w:r>
    </w:p>
    <w:p w:rsidR="0089068B" w:rsidRPr="0089068B" w:rsidRDefault="0089068B" w:rsidP="000A1791">
      <w:pPr>
        <w:jc w:val="both"/>
        <w:rPr>
          <w:rFonts w:ascii="Century Gothic" w:hAnsi="Century Gothic"/>
          <w:b/>
        </w:rPr>
      </w:pPr>
    </w:p>
    <w:p w:rsidR="008C3032" w:rsidRPr="008125F6" w:rsidRDefault="00B15B42" w:rsidP="000A1791">
      <w:pPr>
        <w:pStyle w:val="ListParagraph"/>
        <w:numPr>
          <w:ilvl w:val="0"/>
          <w:numId w:val="1"/>
        </w:numPr>
        <w:jc w:val="both"/>
        <w:rPr>
          <w:rFonts w:ascii="Century Gothic" w:hAnsi="Century Gothic"/>
          <w:b/>
        </w:rPr>
      </w:pPr>
      <w:r w:rsidRPr="008125F6">
        <w:rPr>
          <w:rFonts w:ascii="Century Gothic" w:hAnsi="Century Gothic"/>
          <w:b/>
        </w:rPr>
        <w:t xml:space="preserve">Sign in with your Novell user name and password (same as for your </w:t>
      </w:r>
      <w:proofErr w:type="spellStart"/>
      <w:r w:rsidRPr="008125F6">
        <w:rPr>
          <w:rFonts w:ascii="Century Gothic" w:hAnsi="Century Gothic"/>
          <w:b/>
        </w:rPr>
        <w:t>groupwise</w:t>
      </w:r>
      <w:proofErr w:type="spellEnd"/>
      <w:r w:rsidRPr="008125F6">
        <w:rPr>
          <w:rFonts w:ascii="Century Gothic" w:hAnsi="Century Gothic"/>
          <w:b/>
        </w:rPr>
        <w:t xml:space="preserve"> email)</w:t>
      </w:r>
      <w:r w:rsidR="005F40A0" w:rsidRPr="008125F6">
        <w:rPr>
          <w:rFonts w:ascii="Century Gothic" w:hAnsi="Century Gothic"/>
          <w:b/>
        </w:rPr>
        <w:t>.</w:t>
      </w:r>
    </w:p>
    <w:p w:rsidR="005F40A0" w:rsidRPr="008125F6" w:rsidRDefault="005F40A0" w:rsidP="000A1791">
      <w:pPr>
        <w:jc w:val="both"/>
        <w:rPr>
          <w:rFonts w:ascii="Century Gothic" w:hAnsi="Century Gothic"/>
          <w:b/>
        </w:rPr>
      </w:pPr>
    </w:p>
    <w:p w:rsidR="008C3032" w:rsidRPr="008125F6" w:rsidRDefault="00B15B42" w:rsidP="000A1791">
      <w:pPr>
        <w:pStyle w:val="ListParagraph"/>
        <w:numPr>
          <w:ilvl w:val="0"/>
          <w:numId w:val="1"/>
        </w:numPr>
        <w:jc w:val="both"/>
        <w:rPr>
          <w:rFonts w:ascii="Century Gothic" w:hAnsi="Century Gothic"/>
          <w:b/>
        </w:rPr>
      </w:pPr>
      <w:r w:rsidRPr="008125F6">
        <w:rPr>
          <w:rFonts w:ascii="Century Gothic" w:hAnsi="Century Gothic"/>
          <w:b/>
        </w:rPr>
        <w:t>Hit “Scheduling” on the left.</w:t>
      </w:r>
    </w:p>
    <w:p w:rsidR="005F40A0" w:rsidRPr="008125F6" w:rsidRDefault="005F40A0" w:rsidP="000A1791">
      <w:pPr>
        <w:jc w:val="both"/>
        <w:rPr>
          <w:rFonts w:ascii="Century Gothic" w:hAnsi="Century Gothic"/>
          <w:b/>
        </w:rPr>
      </w:pPr>
    </w:p>
    <w:p w:rsidR="008C3032" w:rsidRPr="008125F6" w:rsidRDefault="00B15B42" w:rsidP="000A1791">
      <w:pPr>
        <w:pStyle w:val="ListParagraph"/>
        <w:numPr>
          <w:ilvl w:val="0"/>
          <w:numId w:val="1"/>
        </w:numPr>
        <w:jc w:val="both"/>
        <w:rPr>
          <w:rFonts w:ascii="Century Gothic" w:hAnsi="Century Gothic"/>
          <w:b/>
        </w:rPr>
      </w:pPr>
      <w:r w:rsidRPr="008125F6">
        <w:rPr>
          <w:rFonts w:ascii="Century Gothic" w:hAnsi="Century Gothic"/>
          <w:b/>
        </w:rPr>
        <w:t>Choose a center from the drop down menu on the left, and equipment from the drop down menu on the right.</w:t>
      </w:r>
    </w:p>
    <w:p w:rsidR="005F40A0" w:rsidRPr="008125F6" w:rsidRDefault="005F40A0" w:rsidP="000A1791">
      <w:pPr>
        <w:jc w:val="both"/>
        <w:rPr>
          <w:rFonts w:ascii="Century Gothic" w:hAnsi="Century Gothic"/>
          <w:b/>
        </w:rPr>
      </w:pPr>
    </w:p>
    <w:p w:rsidR="008C3032" w:rsidRPr="008125F6" w:rsidRDefault="00B15B42" w:rsidP="000A1791">
      <w:pPr>
        <w:pStyle w:val="ListParagraph"/>
        <w:numPr>
          <w:ilvl w:val="0"/>
          <w:numId w:val="1"/>
        </w:numPr>
        <w:jc w:val="both"/>
        <w:rPr>
          <w:rFonts w:ascii="Century Gothic" w:hAnsi="Century Gothic"/>
          <w:b/>
        </w:rPr>
      </w:pPr>
      <w:r w:rsidRPr="008125F6">
        <w:rPr>
          <w:rFonts w:ascii="Century Gothic" w:hAnsi="Century Gothic"/>
          <w:b/>
        </w:rPr>
        <w:t xml:space="preserve">Click in the time slot you want to start, fill in all info and choose </w:t>
      </w:r>
      <w:r w:rsidR="000C4787" w:rsidRPr="008125F6">
        <w:rPr>
          <w:rFonts w:ascii="Century Gothic" w:hAnsi="Century Gothic"/>
          <w:b/>
        </w:rPr>
        <w:t xml:space="preserve">an </w:t>
      </w:r>
      <w:r w:rsidRPr="008125F6">
        <w:rPr>
          <w:rFonts w:ascii="Century Gothic" w:hAnsi="Century Gothic"/>
          <w:b/>
        </w:rPr>
        <w:t>end time.</w:t>
      </w:r>
      <w:r w:rsidR="005F40A0" w:rsidRPr="008125F6">
        <w:rPr>
          <w:rFonts w:ascii="Century Gothic" w:hAnsi="Century Gothic"/>
          <w:b/>
        </w:rPr>
        <w:t xml:space="preserve"> </w:t>
      </w:r>
      <w:r w:rsidRPr="008125F6">
        <w:rPr>
          <w:rFonts w:ascii="Century Gothic" w:hAnsi="Century Gothic"/>
          <w:b/>
        </w:rPr>
        <w:t>Click “Make Reservation</w:t>
      </w:r>
      <w:r w:rsidR="005F40A0" w:rsidRPr="008125F6">
        <w:rPr>
          <w:rFonts w:ascii="Century Gothic" w:hAnsi="Century Gothic"/>
          <w:b/>
        </w:rPr>
        <w:t>.</w:t>
      </w:r>
      <w:r w:rsidRPr="008125F6">
        <w:rPr>
          <w:rFonts w:ascii="Century Gothic" w:hAnsi="Century Gothic"/>
          <w:b/>
        </w:rPr>
        <w:t>”</w:t>
      </w:r>
    </w:p>
    <w:p w:rsidR="005F40A0" w:rsidRPr="008125F6" w:rsidRDefault="005F40A0" w:rsidP="000A1791">
      <w:pPr>
        <w:jc w:val="both"/>
        <w:rPr>
          <w:rFonts w:ascii="Century Gothic" w:hAnsi="Century Gothic"/>
          <w:b/>
        </w:rPr>
      </w:pPr>
    </w:p>
    <w:p w:rsidR="00AB37A7" w:rsidRDefault="00B15B42" w:rsidP="000A1791">
      <w:pPr>
        <w:pStyle w:val="ListParagraph"/>
        <w:numPr>
          <w:ilvl w:val="0"/>
          <w:numId w:val="1"/>
        </w:numPr>
        <w:jc w:val="both"/>
        <w:rPr>
          <w:rFonts w:ascii="Century Gothic" w:hAnsi="Century Gothic"/>
          <w:b/>
        </w:rPr>
      </w:pPr>
      <w:r w:rsidRPr="00AB37A7">
        <w:rPr>
          <w:rFonts w:ascii="Century Gothic" w:hAnsi="Century Gothic"/>
          <w:b/>
        </w:rPr>
        <w:t xml:space="preserve">After your sign out time has passed you will get </w:t>
      </w:r>
      <w:proofErr w:type="gramStart"/>
      <w:r w:rsidRPr="00AB37A7">
        <w:rPr>
          <w:rFonts w:ascii="Century Gothic" w:hAnsi="Century Gothic"/>
          <w:b/>
        </w:rPr>
        <w:t>an</w:t>
      </w:r>
      <w:proofErr w:type="gramEnd"/>
      <w:r w:rsidRPr="00AB37A7">
        <w:rPr>
          <w:rFonts w:ascii="Century Gothic" w:hAnsi="Century Gothic"/>
          <w:b/>
        </w:rPr>
        <w:t xml:space="preserve"> s</w:t>
      </w:r>
      <w:r w:rsidR="00A879ED" w:rsidRPr="00AB37A7">
        <w:rPr>
          <w:rFonts w:ascii="Century Gothic" w:hAnsi="Century Gothic"/>
          <w:b/>
        </w:rPr>
        <w:t>aying you need to log your use</w:t>
      </w:r>
      <w:r w:rsidR="0089068B">
        <w:rPr>
          <w:rFonts w:ascii="Century Gothic" w:hAnsi="Century Gothic"/>
          <w:b/>
        </w:rPr>
        <w:t>, every few days</w:t>
      </w:r>
      <w:r w:rsidR="00A879ED" w:rsidRPr="00AB37A7">
        <w:rPr>
          <w:rFonts w:ascii="Century Gothic" w:hAnsi="Century Gothic"/>
          <w:b/>
        </w:rPr>
        <w:t xml:space="preserve"> until you do it</w:t>
      </w:r>
      <w:r w:rsidR="00AB37A7">
        <w:rPr>
          <w:rFonts w:ascii="Century Gothic" w:hAnsi="Century Gothic"/>
          <w:b/>
        </w:rPr>
        <w:t>.</w:t>
      </w:r>
    </w:p>
    <w:p w:rsidR="00AB37A7" w:rsidRPr="00AB37A7" w:rsidRDefault="00AB37A7" w:rsidP="000A1791">
      <w:pPr>
        <w:jc w:val="both"/>
        <w:rPr>
          <w:rFonts w:ascii="Century Gothic" w:hAnsi="Century Gothic"/>
          <w:b/>
        </w:rPr>
      </w:pPr>
    </w:p>
    <w:p w:rsidR="008125F6" w:rsidRPr="00AB37A7" w:rsidRDefault="005F40A0" w:rsidP="000A1791">
      <w:pPr>
        <w:pStyle w:val="ListParagraph"/>
        <w:numPr>
          <w:ilvl w:val="0"/>
          <w:numId w:val="1"/>
        </w:numPr>
        <w:jc w:val="both"/>
        <w:rPr>
          <w:rFonts w:ascii="Century Gothic" w:hAnsi="Century Gothic"/>
          <w:b/>
        </w:rPr>
      </w:pPr>
      <w:r w:rsidRPr="00AB37A7">
        <w:rPr>
          <w:rFonts w:ascii="Century Gothic" w:hAnsi="Century Gothic"/>
          <w:b/>
        </w:rPr>
        <w:t>Hit</w:t>
      </w:r>
      <w:r w:rsidR="000C4787" w:rsidRPr="00AB37A7">
        <w:rPr>
          <w:rFonts w:ascii="Century Gothic" w:hAnsi="Century Gothic"/>
          <w:b/>
        </w:rPr>
        <w:t xml:space="preserve"> the link in the email</w:t>
      </w:r>
      <w:r w:rsidRPr="00AB37A7">
        <w:rPr>
          <w:rFonts w:ascii="Century Gothic" w:hAnsi="Century Gothic"/>
          <w:b/>
        </w:rPr>
        <w:t xml:space="preserve"> (this starts you at step 4 above),</w:t>
      </w:r>
      <w:r w:rsidR="000C4787" w:rsidRPr="00AB37A7">
        <w:rPr>
          <w:rFonts w:ascii="Century Gothic" w:hAnsi="Century Gothic"/>
          <w:b/>
        </w:rPr>
        <w:t xml:space="preserve"> </w:t>
      </w:r>
      <w:r w:rsidR="00B15B42" w:rsidRPr="00AB37A7">
        <w:rPr>
          <w:rFonts w:ascii="Century Gothic" w:hAnsi="Century Gothic"/>
          <w:b/>
        </w:rPr>
        <w:t xml:space="preserve">then for step 5, hit “Logging” on the left, choose your event and answer the few questions.  All are defaulted to the usual </w:t>
      </w:r>
      <w:proofErr w:type="gramStart"/>
      <w:r w:rsidR="00B15B42" w:rsidRPr="00AB37A7">
        <w:rPr>
          <w:rFonts w:ascii="Century Gothic" w:hAnsi="Century Gothic"/>
          <w:b/>
        </w:rPr>
        <w:t>answer,</w:t>
      </w:r>
      <w:proofErr w:type="gramEnd"/>
      <w:r w:rsidR="00B15B42" w:rsidRPr="00AB37A7">
        <w:rPr>
          <w:rFonts w:ascii="Century Gothic" w:hAnsi="Century Gothic"/>
          <w:b/>
        </w:rPr>
        <w:t xml:space="preserve"> just enter the </w:t>
      </w:r>
      <w:r w:rsidR="0089068B">
        <w:rPr>
          <w:rFonts w:ascii="Century Gothic" w:hAnsi="Century Gothic"/>
          <w:b/>
        </w:rPr>
        <w:t xml:space="preserve">length of </w:t>
      </w:r>
      <w:r w:rsidR="00B15B42" w:rsidRPr="00AB37A7">
        <w:rPr>
          <w:rFonts w:ascii="Century Gothic" w:hAnsi="Century Gothic"/>
          <w:b/>
        </w:rPr>
        <w:t xml:space="preserve">time that you used it </w:t>
      </w:r>
      <w:r w:rsidR="0089068B">
        <w:rPr>
          <w:rFonts w:ascii="Century Gothic" w:hAnsi="Century Gothic"/>
          <w:b/>
        </w:rPr>
        <w:t xml:space="preserve">in hours (like 0.5 for 30 minutes) </w:t>
      </w:r>
      <w:r w:rsidR="00B15B42" w:rsidRPr="00AB37A7">
        <w:rPr>
          <w:rFonts w:ascii="Century Gothic" w:hAnsi="Century Gothic"/>
          <w:b/>
        </w:rPr>
        <w:t>and if anyone used it with you.</w:t>
      </w:r>
      <w:r w:rsidR="00AB37A7" w:rsidRPr="00AB37A7">
        <w:rPr>
          <w:rFonts w:ascii="Century Gothic" w:hAnsi="Century Gothic"/>
          <w:b/>
        </w:rPr>
        <w:t xml:space="preserve"> </w:t>
      </w:r>
      <w:r w:rsidR="00AB37A7">
        <w:rPr>
          <w:rFonts w:ascii="Century Gothic" w:hAnsi="Century Gothic"/>
          <w:b/>
        </w:rPr>
        <w:t>**</w:t>
      </w:r>
      <w:r w:rsidR="00AB37A7" w:rsidRPr="00AB37A7">
        <w:rPr>
          <w:rFonts w:ascii="Century Gothic" w:hAnsi="Century Gothic"/>
          <w:b/>
        </w:rPr>
        <w:t xml:space="preserve">(If you have not been doing this, all of your scheduled uses are still there and we don’t actually get credit for the use until you log it so please try to fill out this short survey for each use, just doing 10 a day </w:t>
      </w:r>
      <w:proofErr w:type="spellStart"/>
      <w:r w:rsidR="00AB37A7" w:rsidRPr="00AB37A7">
        <w:rPr>
          <w:rFonts w:ascii="Century Gothic" w:hAnsi="Century Gothic"/>
          <w:b/>
        </w:rPr>
        <w:t>til</w:t>
      </w:r>
      <w:proofErr w:type="spellEnd"/>
      <w:r w:rsidR="00AB37A7" w:rsidRPr="00AB37A7">
        <w:rPr>
          <w:rFonts w:ascii="Century Gothic" w:hAnsi="Century Gothic"/>
          <w:b/>
        </w:rPr>
        <w:t xml:space="preserve"> their done if necessary).</w:t>
      </w:r>
    </w:p>
    <w:p w:rsidR="008125F6" w:rsidRPr="008125F6" w:rsidRDefault="008125F6" w:rsidP="000A1791">
      <w:pPr>
        <w:ind w:left="360"/>
        <w:jc w:val="both"/>
        <w:rPr>
          <w:rFonts w:ascii="Century Gothic" w:hAnsi="Century Gothic"/>
          <w:b/>
        </w:rPr>
      </w:pPr>
    </w:p>
    <w:p w:rsidR="00A879ED" w:rsidRPr="008125F6" w:rsidRDefault="008125F6" w:rsidP="000A1791">
      <w:pPr>
        <w:ind w:left="810" w:hanging="450"/>
        <w:jc w:val="both"/>
        <w:rPr>
          <w:rFonts w:ascii="Century Gothic" w:hAnsi="Century Gothic"/>
          <w:b/>
        </w:rPr>
      </w:pPr>
      <w:r w:rsidRPr="008125F6">
        <w:rPr>
          <w:rFonts w:ascii="Century Gothic" w:hAnsi="Century Gothic"/>
          <w:b/>
        </w:rPr>
        <w:t>10.  If you use a piece of equipment without scheduling the use, please</w:t>
      </w:r>
      <w:r>
        <w:rPr>
          <w:rFonts w:ascii="Century Gothic" w:hAnsi="Century Gothic"/>
          <w:b/>
        </w:rPr>
        <w:t xml:space="preserve"> </w:t>
      </w:r>
      <w:proofErr w:type="spellStart"/>
      <w:r w:rsidRPr="008125F6">
        <w:rPr>
          <w:rFonts w:ascii="Century Gothic" w:hAnsi="Century Gothic"/>
          <w:b/>
        </w:rPr>
        <w:t>please</w:t>
      </w:r>
      <w:proofErr w:type="spellEnd"/>
      <w:r w:rsidRPr="008125F6">
        <w:rPr>
          <w:rFonts w:ascii="Century Gothic" w:hAnsi="Century Gothic"/>
          <w:b/>
        </w:rPr>
        <w:t xml:space="preserve"> log the use.  Sign in for “Logging” as on step 9. </w:t>
      </w:r>
      <w:r>
        <w:rPr>
          <w:rFonts w:ascii="Century Gothic" w:hAnsi="Century Gothic"/>
          <w:b/>
        </w:rPr>
        <w:t xml:space="preserve"> </w:t>
      </w:r>
      <w:r w:rsidRPr="008125F6">
        <w:rPr>
          <w:rFonts w:ascii="Century Gothic" w:hAnsi="Century Gothic"/>
          <w:b/>
        </w:rPr>
        <w:t>Then hit “</w:t>
      </w:r>
      <w:r>
        <w:rPr>
          <w:rFonts w:ascii="Century Gothic" w:hAnsi="Century Gothic"/>
          <w:b/>
        </w:rPr>
        <w:t>cli</w:t>
      </w:r>
      <w:r w:rsidR="000A1791">
        <w:rPr>
          <w:rFonts w:ascii="Century Gothic" w:hAnsi="Century Gothic"/>
          <w:b/>
        </w:rPr>
        <w:t>ck here” to log data for a non-</w:t>
      </w:r>
      <w:r>
        <w:rPr>
          <w:rFonts w:ascii="Century Gothic" w:hAnsi="Century Gothic"/>
          <w:b/>
        </w:rPr>
        <w:t xml:space="preserve">reserved session.  This can also be done if </w:t>
      </w:r>
      <w:r w:rsidRPr="008125F6">
        <w:rPr>
          <w:rFonts w:ascii="Century Gothic" w:hAnsi="Century Gothic"/>
          <w:b/>
        </w:rPr>
        <w:t>someone else is already scheduled where you used it.  This happens often with the Apple Cart.</w:t>
      </w:r>
    </w:p>
    <w:p w:rsidR="00A879ED" w:rsidRPr="008125F6" w:rsidRDefault="00A879ED" w:rsidP="000A1791">
      <w:pPr>
        <w:jc w:val="both"/>
        <w:rPr>
          <w:rFonts w:ascii="Century Gothic" w:hAnsi="Century Gothic"/>
          <w:b/>
        </w:rPr>
      </w:pPr>
    </w:p>
    <w:p w:rsidR="00A879ED" w:rsidRPr="008125F6" w:rsidRDefault="00A879ED" w:rsidP="000A1791">
      <w:pPr>
        <w:jc w:val="both"/>
        <w:rPr>
          <w:rFonts w:ascii="Century Gothic" w:hAnsi="Century Gothic"/>
          <w:b/>
        </w:rPr>
      </w:pPr>
    </w:p>
    <w:p w:rsidR="00A879ED" w:rsidRPr="008125F6" w:rsidRDefault="00A879ED" w:rsidP="000A1791">
      <w:pPr>
        <w:jc w:val="both"/>
        <w:rPr>
          <w:rFonts w:ascii="Century Gothic" w:hAnsi="Century Gothic"/>
          <w:b/>
        </w:rPr>
      </w:pPr>
      <w:r w:rsidRPr="008125F6">
        <w:rPr>
          <w:rFonts w:ascii="Century Gothic" w:hAnsi="Century Gothic"/>
          <w:b/>
        </w:rPr>
        <w:t xml:space="preserve">**For use of the HHMI scheduler email Louie at </w:t>
      </w:r>
      <w:hyperlink r:id="rId6" w:history="1">
        <w:r w:rsidRPr="008125F6">
          <w:rPr>
            <w:rStyle w:val="Hyperlink"/>
            <w:rFonts w:ascii="Century Gothic" w:hAnsi="Century Gothic"/>
            <w:b/>
          </w:rPr>
          <w:t>lbierwer@smith.edu</w:t>
        </w:r>
      </w:hyperlink>
      <w:r w:rsidRPr="008125F6">
        <w:rPr>
          <w:rFonts w:ascii="Century Gothic" w:hAnsi="Century Gothic"/>
          <w:b/>
        </w:rPr>
        <w:t xml:space="preserve"> with your name, lab name, and project name.  You will be put into the database within a day or 2.  </w:t>
      </w:r>
    </w:p>
    <w:p w:rsidR="00A879ED" w:rsidRPr="008125F6" w:rsidRDefault="00A879ED" w:rsidP="000A1791">
      <w:pPr>
        <w:jc w:val="both"/>
        <w:rPr>
          <w:rFonts w:ascii="Century Gothic" w:hAnsi="Century Gothic"/>
          <w:b/>
        </w:rPr>
      </w:pPr>
      <w:r w:rsidRPr="008125F6">
        <w:rPr>
          <w:rFonts w:ascii="Century Gothic" w:hAnsi="Century Gothic"/>
          <w:b/>
        </w:rPr>
        <w:t>**You can also email me if you have any problems with the scheduler or need training on any of the equipment.</w:t>
      </w:r>
    </w:p>
    <w:p w:rsidR="00296BB8" w:rsidRPr="008125F6" w:rsidRDefault="00A879ED" w:rsidP="000A1791">
      <w:pPr>
        <w:jc w:val="both"/>
        <w:rPr>
          <w:rFonts w:ascii="Century Gothic" w:hAnsi="Century Gothic"/>
          <w:b/>
        </w:rPr>
      </w:pPr>
      <w:r w:rsidRPr="008125F6">
        <w:rPr>
          <w:rFonts w:ascii="Century Gothic" w:hAnsi="Century Gothic"/>
          <w:b/>
        </w:rPr>
        <w:t xml:space="preserve">** If </w:t>
      </w:r>
      <w:proofErr w:type="gramStart"/>
      <w:r w:rsidRPr="008125F6">
        <w:rPr>
          <w:rFonts w:ascii="Century Gothic" w:hAnsi="Century Gothic"/>
          <w:b/>
        </w:rPr>
        <w:t>you don’t get trained by me</w:t>
      </w:r>
      <w:proofErr w:type="gramEnd"/>
      <w:r w:rsidRPr="008125F6">
        <w:rPr>
          <w:rFonts w:ascii="Century Gothic" w:hAnsi="Century Gothic"/>
          <w:b/>
        </w:rPr>
        <w:t xml:space="preserve">, </w:t>
      </w:r>
      <w:r w:rsidR="0089068B">
        <w:rPr>
          <w:rFonts w:ascii="Century Gothic" w:hAnsi="Century Gothic"/>
          <w:b/>
        </w:rPr>
        <w:t>it is appropriate to be trained by someone in your lab, especially if there is a specific protocol your lab uses.  However, PLEASE READ THE GUIDELINES AT EACH INSTRUMENT</w:t>
      </w:r>
      <w:r w:rsidR="000A1791">
        <w:rPr>
          <w:rFonts w:ascii="Century Gothic" w:hAnsi="Century Gothic"/>
          <w:b/>
        </w:rPr>
        <w:t xml:space="preserve">.  These highlight best practices and </w:t>
      </w:r>
      <w:r w:rsidRPr="008125F6">
        <w:rPr>
          <w:rFonts w:ascii="Century Gothic" w:hAnsi="Century Gothic"/>
          <w:b/>
        </w:rPr>
        <w:t xml:space="preserve">have helpful tips that </w:t>
      </w:r>
      <w:r w:rsidR="000A1791">
        <w:rPr>
          <w:rFonts w:ascii="Century Gothic" w:hAnsi="Century Gothic"/>
          <w:b/>
        </w:rPr>
        <w:t xml:space="preserve">often </w:t>
      </w:r>
      <w:r w:rsidRPr="008125F6">
        <w:rPr>
          <w:rFonts w:ascii="Century Gothic" w:hAnsi="Century Gothic"/>
          <w:b/>
        </w:rPr>
        <w:t>get lost in translation</w:t>
      </w:r>
      <w:r w:rsidRPr="008125F6">
        <w:rPr>
          <w:rFonts w:ascii="Century Gothic" w:hAnsi="Century Gothic"/>
          <w:b/>
        </w:rPr>
        <w:sym w:font="Wingdings" w:char="F04A"/>
      </w:r>
      <w:r w:rsidRPr="008125F6">
        <w:rPr>
          <w:rFonts w:ascii="Century Gothic" w:hAnsi="Century Gothic"/>
          <w:b/>
        </w:rPr>
        <w:t>.</w:t>
      </w:r>
    </w:p>
    <w:sectPr w:rsidR="00296BB8" w:rsidRPr="008125F6" w:rsidSect="000A1791">
      <w:pgSz w:w="12240" w:h="15840"/>
      <w:pgMar w:top="810" w:right="720" w:bottom="1080" w:left="63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66D54"/>
    <w:multiLevelType w:val="hybridMultilevel"/>
    <w:tmpl w:val="1CDED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96BB8"/>
    <w:rsid w:val="000A1791"/>
    <w:rsid w:val="000C4787"/>
    <w:rsid w:val="001F1002"/>
    <w:rsid w:val="00247889"/>
    <w:rsid w:val="00296BB8"/>
    <w:rsid w:val="005F40A0"/>
    <w:rsid w:val="008125F6"/>
    <w:rsid w:val="0089068B"/>
    <w:rsid w:val="008C3032"/>
    <w:rsid w:val="00A0193A"/>
    <w:rsid w:val="00A879ED"/>
    <w:rsid w:val="00AA6641"/>
    <w:rsid w:val="00AB37A7"/>
    <w:rsid w:val="00B15B42"/>
  </w:rsids>
  <m:mathPr>
    <m:mathFont m:val="Albertus Medium"/>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62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15B42"/>
    <w:pPr>
      <w:ind w:left="720"/>
      <w:contextualSpacing/>
    </w:pPr>
  </w:style>
  <w:style w:type="character" w:styleId="Hyperlink">
    <w:name w:val="Hyperlink"/>
    <w:basedOn w:val="DefaultParagraphFont"/>
    <w:uiPriority w:val="99"/>
    <w:semiHidden/>
    <w:unhideWhenUsed/>
    <w:rsid w:val="00A879E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cience.smith.edu/cmbs" TargetMode="External"/><Relationship Id="rId6" Type="http://schemas.openxmlformats.org/officeDocument/2006/relationships/hyperlink" Target="mailto:lbierwer@smith.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297</Words>
  <Characters>1697</Characters>
  <Application>Microsoft Macintosh Word</Application>
  <DocSecurity>0</DocSecurity>
  <Lines>14</Lines>
  <Paragraphs>3</Paragraphs>
  <ScaleCrop>false</ScaleCrop>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college</dc:creator>
  <cp:keywords/>
  <cp:lastModifiedBy>smith college</cp:lastModifiedBy>
  <cp:revision>7</cp:revision>
  <dcterms:created xsi:type="dcterms:W3CDTF">2011-09-13T15:43:00Z</dcterms:created>
  <dcterms:modified xsi:type="dcterms:W3CDTF">2013-09-13T14:55:00Z</dcterms:modified>
</cp:coreProperties>
</file>